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2C" w:rsidRDefault="00AA5D2C" w:rsidP="00AA5D2C">
      <w:pPr>
        <w:spacing w:line="360" w:lineRule="auto"/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A5D2C" w:rsidRPr="00AA5D2C" w:rsidRDefault="00AA5D2C" w:rsidP="00AA5D2C">
      <w:pPr>
        <w:spacing w:line="36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742BD0">
        <w:rPr>
          <w:rFonts w:eastAsia="Times New Roman"/>
          <w:sz w:val="24"/>
          <w:szCs w:val="24"/>
        </w:rPr>
        <w:t>Приложение №</w:t>
      </w:r>
      <w:r w:rsidR="0017210D">
        <w:rPr>
          <w:rFonts w:eastAsia="Times New Roman"/>
          <w:sz w:val="24"/>
          <w:szCs w:val="24"/>
        </w:rPr>
        <w:t>8</w:t>
      </w:r>
    </w:p>
    <w:p w:rsidR="00AA5D2C" w:rsidRPr="00AA5D2C" w:rsidRDefault="00AA5D2C" w:rsidP="00AA5D2C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AA5D2C">
        <w:rPr>
          <w:rFonts w:eastAsia="Times New Roman"/>
          <w:sz w:val="24"/>
          <w:szCs w:val="24"/>
        </w:rPr>
        <w:t xml:space="preserve">   </w:t>
      </w:r>
      <w:r w:rsidR="0017210D">
        <w:rPr>
          <w:rFonts w:eastAsia="Times New Roman"/>
          <w:sz w:val="24"/>
          <w:szCs w:val="24"/>
        </w:rPr>
        <w:t xml:space="preserve">                      </w:t>
      </w:r>
      <w:bookmarkStart w:id="0" w:name="_GoBack"/>
      <w:bookmarkEnd w:id="0"/>
      <w:r w:rsidR="0017210D" w:rsidRPr="0017210D">
        <w:rPr>
          <w:rFonts w:eastAsia="Times New Roman"/>
          <w:sz w:val="24"/>
          <w:szCs w:val="24"/>
        </w:rPr>
        <w:t>к Правилам приема, перевода и отчисления детей дошкольного возраста</w:t>
      </w:r>
      <w:r w:rsidRPr="00AA5D2C">
        <w:rPr>
          <w:rFonts w:eastAsia="Times New Roman"/>
          <w:sz w:val="24"/>
          <w:szCs w:val="24"/>
        </w:rPr>
        <w:t>.</w:t>
      </w:r>
    </w:p>
    <w:p w:rsidR="00AA5D2C" w:rsidRDefault="00AA5D2C" w:rsidP="00AA5D2C">
      <w:pPr>
        <w:widowControl w:val="0"/>
        <w:contextualSpacing/>
        <w:jc w:val="right"/>
        <w:rPr>
          <w:rFonts w:eastAsia="Times New Roman"/>
          <w:sz w:val="24"/>
          <w:lang w:eastAsia="en-US" w:bidi="en-US"/>
        </w:rPr>
      </w:pPr>
    </w:p>
    <w:p w:rsidR="00AA5D2C" w:rsidRDefault="00AA5D2C" w:rsidP="00AA5D2C">
      <w:pPr>
        <w:widowControl w:val="0"/>
        <w:contextualSpacing/>
        <w:rPr>
          <w:rFonts w:eastAsia="Times New Roman"/>
          <w:sz w:val="24"/>
          <w:lang w:bidi="en-US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312" w:lineRule="exact"/>
        <w:rPr>
          <w:sz w:val="20"/>
          <w:szCs w:val="20"/>
        </w:rPr>
      </w:pPr>
    </w:p>
    <w:p w:rsidR="001F1191" w:rsidRDefault="001F1191" w:rsidP="001F1191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1F1191" w:rsidRDefault="001F1191" w:rsidP="001F1191">
      <w:pPr>
        <w:spacing w:line="236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регистрац</w:t>
      </w:r>
      <w:r w:rsidR="00AA5D2C">
        <w:rPr>
          <w:rFonts w:eastAsia="Times New Roman"/>
          <w:sz w:val="28"/>
          <w:szCs w:val="28"/>
        </w:rPr>
        <w:t>ии договоров об образовании в МА</w:t>
      </w:r>
      <w:r>
        <w:rPr>
          <w:rFonts w:eastAsia="Times New Roman"/>
          <w:sz w:val="28"/>
          <w:szCs w:val="28"/>
        </w:rPr>
        <w:t>ДОУ</w:t>
      </w:r>
    </w:p>
    <w:p w:rsidR="001F1191" w:rsidRDefault="00AA5D2C" w:rsidP="001F1191">
      <w:pPr>
        <w:spacing w:line="236" w:lineRule="auto"/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детский сад   «Планета детства</w:t>
      </w:r>
      <w:r w:rsidR="001F1191">
        <w:rPr>
          <w:rFonts w:eastAsia="Times New Roman"/>
          <w:sz w:val="28"/>
          <w:szCs w:val="28"/>
        </w:rPr>
        <w:t>»</w:t>
      </w:r>
    </w:p>
    <w:p w:rsidR="001F1191" w:rsidRDefault="001F1191" w:rsidP="001F1191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780"/>
        <w:gridCol w:w="960"/>
        <w:gridCol w:w="1640"/>
        <w:gridCol w:w="1180"/>
        <w:gridCol w:w="1960"/>
        <w:gridCol w:w="1980"/>
      </w:tblGrid>
      <w:tr w:rsidR="001F1191" w:rsidTr="00ED7C80">
        <w:trPr>
          <w:trHeight w:val="33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Ф.И.О.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Рег.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>№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, дата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№ , дата</w:t>
            </w:r>
          </w:p>
        </w:tc>
      </w:tr>
      <w:tr w:rsidR="001F1191" w:rsidTr="00ED7C80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ребенка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группы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приказа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приказа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об</w:t>
            </w:r>
            <w:proofErr w:type="gramEnd"/>
          </w:p>
        </w:tc>
      </w:tr>
      <w:tr w:rsidR="001F1191" w:rsidTr="00ED7C80">
        <w:trPr>
          <w:trHeight w:val="33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договора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 зачислении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отчислении</w:t>
            </w:r>
            <w:proofErr w:type="gramEnd"/>
          </w:p>
        </w:tc>
      </w:tr>
      <w:tr w:rsidR="001F1191" w:rsidTr="00ED7C80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1191" w:rsidRDefault="001F1191" w:rsidP="00ED7C80">
            <w:pPr>
              <w:rPr>
                <w:sz w:val="24"/>
                <w:szCs w:val="24"/>
              </w:rPr>
            </w:pPr>
          </w:p>
        </w:tc>
      </w:tr>
    </w:tbl>
    <w:p w:rsidR="001F1191" w:rsidRDefault="001F1191" w:rsidP="001F11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0540BF" wp14:editId="4E91D852">
                <wp:simplePos x="0" y="0"/>
                <wp:positionH relativeFrom="column">
                  <wp:posOffset>10160</wp:posOffset>
                </wp:positionH>
                <wp:positionV relativeFrom="paragraph">
                  <wp:posOffset>-9525</wp:posOffset>
                </wp:positionV>
                <wp:extent cx="12700" cy="1143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26" style="position:absolute;margin-left:.8pt;margin-top:-.75pt;width:1pt;height: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" o:allowincell="f" fillcolor="black" stroked="f">
                <v:path arrowok="t"/>
              </v:rect>
            </w:pict>
          </mc:Fallback>
        </mc:AlternateContent>
      </w: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1F1191" w:rsidRDefault="001F1191" w:rsidP="001F1191">
      <w:pPr>
        <w:spacing w:line="200" w:lineRule="exact"/>
        <w:rPr>
          <w:sz w:val="20"/>
          <w:szCs w:val="20"/>
        </w:rPr>
      </w:pPr>
    </w:p>
    <w:p w:rsidR="00C2358A" w:rsidRDefault="0017210D"/>
    <w:sectPr w:rsidR="00C2358A" w:rsidSect="00AA5D2C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8B"/>
    <w:rsid w:val="000E7D6A"/>
    <w:rsid w:val="0017210D"/>
    <w:rsid w:val="001F1191"/>
    <w:rsid w:val="00742BD0"/>
    <w:rsid w:val="009F6C8B"/>
    <w:rsid w:val="00AA5D2C"/>
    <w:rsid w:val="00E0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6</cp:revision>
  <dcterms:created xsi:type="dcterms:W3CDTF">2021-03-29T11:11:00Z</dcterms:created>
  <dcterms:modified xsi:type="dcterms:W3CDTF">2023-05-18T13:20:00Z</dcterms:modified>
</cp:coreProperties>
</file>